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6349" w14:textId="736B0EEC" w:rsidR="00C473AF" w:rsidRDefault="001C492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proofErr w:type="spellStart"/>
      <w:r w:rsidR="00337708">
        <w:rPr>
          <w:b/>
          <w:sz w:val="44"/>
          <w:szCs w:val="44"/>
        </w:rPr>
        <w:t>Irec</w:t>
      </w:r>
      <w:proofErr w:type="spellEnd"/>
      <w:r w:rsidR="00337708">
        <w:rPr>
          <w:b/>
          <w:sz w:val="44"/>
          <w:szCs w:val="44"/>
        </w:rPr>
        <w:t xml:space="preserve"> Z</w:t>
      </w:r>
      <w:r w:rsidRPr="001C492D">
        <w:rPr>
          <w:b/>
          <w:sz w:val="44"/>
          <w:szCs w:val="44"/>
        </w:rPr>
        <w:t>-Markbehållare</w:t>
      </w:r>
    </w:p>
    <w:p w14:paraId="7CA2D895" w14:textId="77777777" w:rsidR="001C492D" w:rsidRDefault="001C492D">
      <w:pPr>
        <w:rPr>
          <w:b/>
          <w:sz w:val="44"/>
          <w:szCs w:val="44"/>
        </w:rPr>
      </w:pPr>
    </w:p>
    <w:p w14:paraId="0E5BD002" w14:textId="3AE38BCE" w:rsidR="001C492D" w:rsidRPr="001C492D" w:rsidRDefault="001C492D">
      <w:pPr>
        <w:rPr>
          <w:b/>
          <w:sz w:val="44"/>
          <w:szCs w:val="44"/>
        </w:rPr>
      </w:pPr>
      <w:r w:rsidRPr="001C492D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 wp14:anchorId="56EB9C84" wp14:editId="27E06313">
            <wp:simplePos x="0" y="0"/>
            <wp:positionH relativeFrom="margin">
              <wp:posOffset>2607945</wp:posOffset>
            </wp:positionH>
            <wp:positionV relativeFrom="margin">
              <wp:posOffset>723900</wp:posOffset>
            </wp:positionV>
            <wp:extent cx="3276600" cy="34385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37708">
        <w:rPr>
          <w:b/>
          <w:sz w:val="44"/>
          <w:szCs w:val="44"/>
        </w:rPr>
        <w:t>Irec</w:t>
      </w:r>
      <w:proofErr w:type="spellEnd"/>
      <w:r w:rsidR="00337708">
        <w:rPr>
          <w:b/>
          <w:sz w:val="44"/>
          <w:szCs w:val="44"/>
        </w:rPr>
        <w:t xml:space="preserve"> Z 2000 Markstående</w:t>
      </w:r>
    </w:p>
    <w:p w14:paraId="73478436" w14:textId="77777777" w:rsidR="00C473AF" w:rsidRDefault="00B36961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64591B0" wp14:editId="15F2F936">
            <wp:simplePos x="0" y="0"/>
            <wp:positionH relativeFrom="margin">
              <wp:posOffset>-95250</wp:posOffset>
            </wp:positionH>
            <wp:positionV relativeFrom="margin">
              <wp:posOffset>1969770</wp:posOffset>
            </wp:positionV>
            <wp:extent cx="2200275" cy="148590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80142" w14:textId="77777777" w:rsidR="00C473AF" w:rsidRDefault="00C473AF"/>
    <w:p w14:paraId="5D44FB58" w14:textId="77777777" w:rsidR="001C492D" w:rsidRDefault="001C492D"/>
    <w:p w14:paraId="3A6B4BEA" w14:textId="77777777" w:rsidR="001C492D" w:rsidRDefault="001C492D"/>
    <w:p w14:paraId="414C2DE5" w14:textId="77777777" w:rsidR="001C492D" w:rsidRDefault="001C492D"/>
    <w:p w14:paraId="22897486" w14:textId="77777777" w:rsidR="001C492D" w:rsidRDefault="001C492D"/>
    <w:p w14:paraId="0E47F35A" w14:textId="77777777" w:rsidR="001C492D" w:rsidRDefault="001C492D"/>
    <w:p w14:paraId="794F7FC9" w14:textId="77777777" w:rsidR="001C492D" w:rsidRDefault="001C492D"/>
    <w:p w14:paraId="79E635C8" w14:textId="77777777" w:rsidR="001C492D" w:rsidRDefault="001C492D"/>
    <w:p w14:paraId="0FAA2BED" w14:textId="77777777" w:rsidR="001C492D" w:rsidRDefault="001C492D"/>
    <w:p w14:paraId="0E63D6BA" w14:textId="77777777" w:rsidR="001C492D" w:rsidRDefault="001C492D"/>
    <w:p w14:paraId="273156D1" w14:textId="77777777" w:rsidR="001C492D" w:rsidRDefault="001C492D"/>
    <w:p w14:paraId="2ADC6113" w14:textId="77777777" w:rsidR="001C492D" w:rsidRDefault="001C492D"/>
    <w:p w14:paraId="6384E4E0" w14:textId="77777777" w:rsidR="001C492D" w:rsidRDefault="001C492D"/>
    <w:p w14:paraId="7C4D5072" w14:textId="77777777" w:rsidR="001C492D" w:rsidRDefault="001C492D"/>
    <w:p w14:paraId="3D1414E8" w14:textId="77777777" w:rsidR="001C492D" w:rsidRDefault="001C492D"/>
    <w:p w14:paraId="4672ECE9" w14:textId="77777777" w:rsidR="001C492D" w:rsidRDefault="001C492D"/>
    <w:p w14:paraId="41F77E50" w14:textId="46EA1C19" w:rsidR="00CF510C" w:rsidRDefault="00337708">
      <w:proofErr w:type="spellStart"/>
      <w:r>
        <w:rPr>
          <w:b/>
          <w:sz w:val="24"/>
          <w:szCs w:val="24"/>
        </w:rPr>
        <w:t>Irec</w:t>
      </w:r>
      <w:proofErr w:type="spellEnd"/>
      <w:r>
        <w:rPr>
          <w:b/>
          <w:sz w:val="24"/>
          <w:szCs w:val="24"/>
        </w:rPr>
        <w:t xml:space="preserve"> Z 2000 Markstående</w:t>
      </w:r>
      <w:r w:rsidR="001C492D">
        <w:t xml:space="preserve"> är avsedd för placering direkt på </w:t>
      </w:r>
      <w:proofErr w:type="gramStart"/>
      <w:r w:rsidR="001C492D">
        <w:t>plan mark</w:t>
      </w:r>
      <w:proofErr w:type="gramEnd"/>
      <w:r w:rsidR="001C492D">
        <w:t>, exempelvis asfalt, betongplattor, grus eller gräs.</w:t>
      </w:r>
      <w:r w:rsidR="001C492D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54F5227" wp14:editId="6F0F6B38">
            <wp:simplePos x="0" y="0"/>
            <wp:positionH relativeFrom="margin">
              <wp:posOffset>350520</wp:posOffset>
            </wp:positionH>
            <wp:positionV relativeFrom="margin">
              <wp:posOffset>4379595</wp:posOffset>
            </wp:positionV>
            <wp:extent cx="1323975" cy="160020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92D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D91475E" wp14:editId="096BBD17">
            <wp:simplePos x="0" y="0"/>
            <wp:positionH relativeFrom="margin">
              <wp:posOffset>2609850</wp:posOffset>
            </wp:positionH>
            <wp:positionV relativeFrom="margin">
              <wp:posOffset>4446270</wp:posOffset>
            </wp:positionV>
            <wp:extent cx="3333750" cy="153352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92D">
        <w:t xml:space="preserve"> Tömning sker med 1-krokssytem och bottentömmande säck.</w:t>
      </w:r>
    </w:p>
    <w:p w14:paraId="4EB58A78" w14:textId="77777777" w:rsidR="00CF510C" w:rsidRDefault="001C492D">
      <w:r>
        <w:t xml:space="preserve"> Avfallsvolym ca. 2000 liter, finns även i volym 1500 liter.</w:t>
      </w:r>
    </w:p>
    <w:p w14:paraId="258DFB68" w14:textId="7627D397" w:rsidR="00B06226" w:rsidRDefault="001C492D">
      <w:r>
        <w:t xml:space="preserve"> Lämplig för</w:t>
      </w:r>
      <w:r w:rsidR="00CF510C">
        <w:t xml:space="preserve"> insamling av hushållsavfall samt</w:t>
      </w:r>
      <w:r>
        <w:t xml:space="preserve"> återvinningsmaterial.</w:t>
      </w:r>
    </w:p>
    <w:p w14:paraId="52F28824" w14:textId="0230F99A" w:rsidR="00CF510C" w:rsidRDefault="00CF510C">
      <w:proofErr w:type="spellStart"/>
      <w:r>
        <w:t>Ytbeklädnad</w:t>
      </w:r>
      <w:proofErr w:type="spellEnd"/>
      <w:r>
        <w:t xml:space="preserve"> finns att få i tre olika utföranden, trä, aluminium och </w:t>
      </w:r>
      <w:proofErr w:type="spellStart"/>
      <w:r>
        <w:t>composite</w:t>
      </w:r>
      <w:proofErr w:type="spellEnd"/>
      <w:r>
        <w:t>.</w:t>
      </w:r>
    </w:p>
    <w:p w14:paraId="3D5DB23B" w14:textId="14EF7324" w:rsidR="00CF510C" w:rsidRDefault="00CF510C"/>
    <w:p w14:paraId="54758FE0" w14:textId="77777777" w:rsidR="00CF510C" w:rsidRDefault="00CF510C"/>
    <w:sectPr w:rsidR="00CF510C" w:rsidSect="001C492D">
      <w:pgSz w:w="11906" w:h="16838"/>
      <w:pgMar w:top="1417" w:right="1417" w:bottom="1417" w:left="1417" w:header="708" w:footer="708" w:gutter="0"/>
      <w:pgBorders w:offsetFrom="page">
        <w:top w:val="single" w:sz="18" w:space="24" w:color="00CC00"/>
        <w:left w:val="single" w:sz="18" w:space="24" w:color="00CC00"/>
        <w:bottom w:val="single" w:sz="18" w:space="24" w:color="00CC00"/>
        <w:right w:val="single" w:sz="18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AF"/>
    <w:rsid w:val="001C492D"/>
    <w:rsid w:val="00337708"/>
    <w:rsid w:val="004232BB"/>
    <w:rsid w:val="004B3606"/>
    <w:rsid w:val="00927642"/>
    <w:rsid w:val="00B04577"/>
    <w:rsid w:val="00B06226"/>
    <w:rsid w:val="00B36961"/>
    <w:rsid w:val="00B36B79"/>
    <w:rsid w:val="00C473AF"/>
    <w:rsid w:val="00C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CF04"/>
  <w15:chartTrackingRefBased/>
  <w15:docId w15:val="{9322060D-D64B-4474-86C8-1833207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Kardell</dc:creator>
  <cp:keywords/>
  <dc:description/>
  <cp:lastModifiedBy>Maria Larsson</cp:lastModifiedBy>
  <cp:revision>2</cp:revision>
  <cp:lastPrinted>2017-02-28T09:13:00Z</cp:lastPrinted>
  <dcterms:created xsi:type="dcterms:W3CDTF">2020-05-18T13:18:00Z</dcterms:created>
  <dcterms:modified xsi:type="dcterms:W3CDTF">2020-05-18T13:18:00Z</dcterms:modified>
</cp:coreProperties>
</file>